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F05" w:rsidRDefault="00340F05" w:rsidP="00340F05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bookmarkStart w:id="0" w:name="_GoBack"/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340F05" w:rsidRDefault="00340F05" w:rsidP="00340F05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u w:val="single"/>
        </w:rPr>
        <w:t>биологии 5 класс</w:t>
      </w:r>
    </w:p>
    <w:bookmarkEnd w:id="0"/>
    <w:p w:rsidR="00383F09" w:rsidRPr="00383F09" w:rsidRDefault="00383F09" w:rsidP="00383F09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Часть А. Выберите один правильный ответ (1 балл за каждый вопрос, всего 10 баллов).</w:t>
      </w:r>
    </w:p>
    <w:p w:rsidR="00383F09" w:rsidRPr="00383F09" w:rsidRDefault="00383F09" w:rsidP="00383F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Наука, изучающая растения, называется: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А) зоология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Б) ботаника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В) экология</w:t>
      </w:r>
    </w:p>
    <w:p w:rsidR="00383F09" w:rsidRPr="00383F09" w:rsidRDefault="00383F09" w:rsidP="00383F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К живой природе относится: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А) камень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Б) гриб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В) облако</w:t>
      </w:r>
    </w:p>
    <w:p w:rsidR="00383F09" w:rsidRPr="00383F09" w:rsidRDefault="00383F09" w:rsidP="00383F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Какой газ выделяют растения в процессе фотосинтеза: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А) углекислый газ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Б) кислород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В) азот</w:t>
      </w:r>
    </w:p>
    <w:p w:rsidR="00383F09" w:rsidRPr="00383F09" w:rsidRDefault="00383F09" w:rsidP="00383F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Как называется процесс, при котором растение поглощает воду и минеральные вещества из почвы: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А) дыхание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Б) питание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В) размножение</w:t>
      </w:r>
    </w:p>
    <w:p w:rsidR="00383F09" w:rsidRPr="00383F09" w:rsidRDefault="00383F09" w:rsidP="00383F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К царству растений относится: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А) мухомор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Б) берёза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В) амёба</w:t>
      </w:r>
    </w:p>
    <w:p w:rsidR="00383F09" w:rsidRPr="00383F09" w:rsidRDefault="00383F09" w:rsidP="00383F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Что такое среда обитания: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А) место, где живёт организм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Б) способ размножения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В) тип питания</w:t>
      </w:r>
    </w:p>
    <w:p w:rsidR="00383F09" w:rsidRPr="00383F09" w:rsidRDefault="00383F09" w:rsidP="00383F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Какой орган растения отвечает за фотосинтез: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А) корень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Б) лист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В) цветок</w:t>
      </w:r>
    </w:p>
    <w:p w:rsidR="00383F09" w:rsidRPr="00383F09" w:rsidRDefault="00383F09" w:rsidP="00383F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К абиотическим факторам среды относится: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А) хищничество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Б) температура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В) конкуренция</w:t>
      </w:r>
    </w:p>
    <w:p w:rsidR="00383F09" w:rsidRPr="00383F09" w:rsidRDefault="00383F09" w:rsidP="00383F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Как называются организмы, которые питаются готовыми органическими веществами: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А) автотрофы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Б) гетеротрофы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В) продуценты</w:t>
      </w:r>
    </w:p>
    <w:p w:rsidR="00383F09" w:rsidRPr="00383F09" w:rsidRDefault="00383F09" w:rsidP="00383F09">
      <w:pPr>
        <w:numPr>
          <w:ilvl w:val="0"/>
          <w:numId w:val="1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Что такое биосфера: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А) водная оболочка Земли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Б) область распространения жизни на Земле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В) воздушная оболочка Земли</w:t>
      </w:r>
    </w:p>
    <w:p w:rsidR="00383F09" w:rsidRPr="00383F09" w:rsidRDefault="00383F09" w:rsidP="00383F09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Часть В. Задания повышенного уровня (2 балла за каждое задание, всего 6 баллов).</w:t>
      </w:r>
    </w:p>
    <w:p w:rsidR="00383F09" w:rsidRPr="00383F09" w:rsidRDefault="00383F09" w:rsidP="00383F09">
      <w:pPr>
        <w:numPr>
          <w:ilvl w:val="0"/>
          <w:numId w:val="2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Установите соответствие между организмом и средой его обитания:</w:t>
      </w:r>
    </w:p>
    <w:tbl>
      <w:tblPr>
        <w:tblW w:w="96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9"/>
        <w:gridCol w:w="5491"/>
      </w:tblGrid>
      <w:tr w:rsidR="00383F09" w:rsidRPr="00383F09" w:rsidTr="00383F09">
        <w:trPr>
          <w:tblHeader/>
        </w:trPr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3F09" w:rsidRPr="00383F09" w:rsidRDefault="00383F09" w:rsidP="00383F09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83F0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Организм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3F09" w:rsidRPr="00383F09" w:rsidRDefault="00383F09" w:rsidP="00383F09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83F0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Среда обитания</w:t>
            </w:r>
          </w:p>
        </w:tc>
      </w:tr>
      <w:tr w:rsidR="00383F09" w:rsidRPr="00383F09" w:rsidTr="00383F0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3F09" w:rsidRPr="00383F09" w:rsidRDefault="00383F09" w:rsidP="00383F09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83F0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А) дельфин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3F09" w:rsidRPr="00383F09" w:rsidRDefault="00383F09" w:rsidP="00383F09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83F0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1) наземно</w:t>
            </w:r>
            <w:r w:rsidRPr="00383F0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noBreakHyphen/>
              <w:t>воздушная</w:t>
            </w:r>
          </w:p>
        </w:tc>
      </w:tr>
      <w:tr w:rsidR="00383F09" w:rsidRPr="00383F09" w:rsidTr="00383F0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3F09" w:rsidRPr="00383F09" w:rsidRDefault="00383F09" w:rsidP="00383F09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83F0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Б) крот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3F09" w:rsidRPr="00383F09" w:rsidRDefault="00383F09" w:rsidP="00383F09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83F0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2) водная</w:t>
            </w:r>
          </w:p>
        </w:tc>
      </w:tr>
      <w:tr w:rsidR="00383F09" w:rsidRPr="00383F09" w:rsidTr="00383F0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3F09" w:rsidRPr="00383F09" w:rsidRDefault="00383F09" w:rsidP="00383F09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83F0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В) воробей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3F09" w:rsidRPr="00383F09" w:rsidRDefault="00383F09" w:rsidP="00383F09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83F0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3) почвенная</w:t>
            </w:r>
          </w:p>
        </w:tc>
      </w:tr>
      <w:tr w:rsidR="00383F09" w:rsidRPr="00383F09" w:rsidTr="00383F09">
        <w:tc>
          <w:tcPr>
            <w:tcW w:w="0" w:type="auto"/>
            <w:shd w:val="clear" w:color="auto" w:fill="FFFFFF"/>
            <w:tcMar>
              <w:top w:w="120" w:type="dxa"/>
              <w:left w:w="0" w:type="dxa"/>
              <w:bottom w:w="120" w:type="dxa"/>
              <w:right w:w="360" w:type="dxa"/>
            </w:tcMar>
            <w:vAlign w:val="center"/>
            <w:hideMark/>
          </w:tcPr>
          <w:p w:rsidR="00383F09" w:rsidRPr="00383F09" w:rsidRDefault="00383F09" w:rsidP="00383F09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  <w:r w:rsidRPr="00383F09">
              <w:rPr>
                <w:rFonts w:ascii="Arial" w:eastAsia="Times New Roman" w:hAnsi="Arial" w:cs="Arial"/>
                <w:sz w:val="21"/>
                <w:szCs w:val="21"/>
                <w:lang w:eastAsia="ru-RU"/>
              </w:rPr>
              <w:t>Г) дождевой червь</w:t>
            </w:r>
          </w:p>
        </w:tc>
        <w:tc>
          <w:tcPr>
            <w:tcW w:w="0" w:type="auto"/>
            <w:shd w:val="clear" w:color="auto" w:fill="FFFFFF"/>
            <w:tcMar>
              <w:top w:w="120" w:type="dxa"/>
              <w:left w:w="360" w:type="dxa"/>
              <w:bottom w:w="120" w:type="dxa"/>
              <w:right w:w="360" w:type="dxa"/>
            </w:tcMar>
            <w:vAlign w:val="center"/>
            <w:hideMark/>
          </w:tcPr>
          <w:p w:rsidR="00383F09" w:rsidRPr="00383F09" w:rsidRDefault="00383F09" w:rsidP="00383F09">
            <w:pPr>
              <w:spacing w:before="120" w:after="120" w:line="420" w:lineRule="atLeast"/>
              <w:rPr>
                <w:rFonts w:ascii="Arial" w:eastAsia="Times New Roman" w:hAnsi="Arial" w:cs="Arial"/>
                <w:sz w:val="21"/>
                <w:szCs w:val="21"/>
                <w:lang w:eastAsia="ru-RU"/>
              </w:rPr>
            </w:pPr>
          </w:p>
        </w:tc>
      </w:tr>
    </w:tbl>
    <w:p w:rsidR="00383F09" w:rsidRPr="00383F09" w:rsidRDefault="00383F09" w:rsidP="00383F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Выберите три правильных ответа. Признаки живых организмов:</w:t>
      </w:r>
    </w:p>
    <w:p w:rsidR="00383F09" w:rsidRPr="00383F09" w:rsidRDefault="00383F09" w:rsidP="00383F09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рост</w:t>
      </w:r>
    </w:p>
    <w:p w:rsidR="00383F09" w:rsidRPr="00383F09" w:rsidRDefault="00383F09" w:rsidP="00383F09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движение</w:t>
      </w:r>
    </w:p>
    <w:p w:rsidR="00383F09" w:rsidRPr="00383F09" w:rsidRDefault="00383F09" w:rsidP="00383F09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питание</w:t>
      </w:r>
    </w:p>
    <w:p w:rsidR="00383F09" w:rsidRPr="00383F09" w:rsidRDefault="00383F09" w:rsidP="00383F09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твёрдость</w:t>
      </w:r>
    </w:p>
    <w:p w:rsidR="00383F09" w:rsidRPr="00383F09" w:rsidRDefault="00383F09" w:rsidP="00383F09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форма</w:t>
      </w:r>
    </w:p>
    <w:p w:rsidR="00383F09" w:rsidRPr="00383F09" w:rsidRDefault="00383F09" w:rsidP="00383F09">
      <w:pPr>
        <w:numPr>
          <w:ilvl w:val="1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размножение</w:t>
      </w:r>
    </w:p>
    <w:p w:rsidR="00383F09" w:rsidRPr="00383F09" w:rsidRDefault="00383F09" w:rsidP="00383F09">
      <w:pPr>
        <w:numPr>
          <w:ilvl w:val="0"/>
          <w:numId w:val="3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Расставьте в правильной последовательности этапы развития растения из семени: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А) появление листьев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Б) прорастание семени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В) цветение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Г) образование плодов</w:t>
      </w:r>
      <w:r w:rsidRPr="00383F09">
        <w:rPr>
          <w:rFonts w:ascii="Arial" w:eastAsia="Times New Roman" w:hAnsi="Arial" w:cs="Arial"/>
          <w:sz w:val="24"/>
          <w:szCs w:val="24"/>
          <w:lang w:eastAsia="ru-RU"/>
        </w:rPr>
        <w:br/>
        <w:t>Д) появление стебля</w:t>
      </w:r>
    </w:p>
    <w:p w:rsidR="00383F09" w:rsidRPr="00383F09" w:rsidRDefault="00383F09" w:rsidP="00383F09">
      <w:pPr>
        <w:shd w:val="clear" w:color="auto" w:fill="FFFFFF"/>
        <w:spacing w:before="120" w:after="120" w:line="420" w:lineRule="atLeast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Часть С. Задание высокого уровня (4 балла).</w:t>
      </w:r>
    </w:p>
    <w:p w:rsidR="00383F09" w:rsidRPr="00383F09" w:rsidRDefault="00383F09" w:rsidP="00383F09">
      <w:pPr>
        <w:numPr>
          <w:ilvl w:val="0"/>
          <w:numId w:val="4"/>
        </w:numPr>
        <w:shd w:val="clear" w:color="auto" w:fill="FFFFFF"/>
        <w:spacing w:before="120" w:after="120" w:line="420" w:lineRule="atLeast"/>
        <w:ind w:left="0"/>
        <w:rPr>
          <w:rFonts w:ascii="Arial" w:eastAsia="Times New Roman" w:hAnsi="Arial" w:cs="Arial"/>
          <w:sz w:val="24"/>
          <w:szCs w:val="24"/>
          <w:lang w:eastAsia="ru-RU"/>
        </w:rPr>
      </w:pPr>
      <w:r w:rsidRPr="00383F09">
        <w:rPr>
          <w:rFonts w:ascii="Arial" w:eastAsia="Times New Roman" w:hAnsi="Arial" w:cs="Arial"/>
          <w:sz w:val="24"/>
          <w:szCs w:val="24"/>
          <w:lang w:eastAsia="ru-RU"/>
        </w:rPr>
        <w:t>Опишите, как происходит процесс фотосинтеза. Укажите, какие условия необходимы для его протекания и какое значение он имеет для жизни на Земле.</w:t>
      </w:r>
    </w:p>
    <w:p w:rsidR="00383F09" w:rsidRPr="00383F09" w:rsidRDefault="00383F09" w:rsidP="00383F09">
      <w:pPr>
        <w:pStyle w:val="3"/>
        <w:shd w:val="clear" w:color="auto" w:fill="FFFFFF"/>
        <w:spacing w:before="300" w:after="120" w:line="420" w:lineRule="atLeast"/>
        <w:rPr>
          <w:rFonts w:ascii="Arial" w:hAnsi="Arial" w:cs="Arial"/>
          <w:b/>
          <w:color w:val="auto"/>
        </w:rPr>
      </w:pPr>
      <w:r w:rsidRPr="00383F09">
        <w:rPr>
          <w:rStyle w:val="markdown-word"/>
          <w:rFonts w:ascii="Arial" w:hAnsi="Arial" w:cs="Arial"/>
          <w:b/>
          <w:color w:val="auto"/>
        </w:rPr>
        <w:t>Критерии оценивания</w:t>
      </w:r>
    </w:p>
    <w:p w:rsidR="00383F09" w:rsidRDefault="00383F09" w:rsidP="00383F09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Часть А:</w:t>
      </w:r>
      <w:r>
        <w:rPr>
          <w:rStyle w:val="markdown-word"/>
          <w:rFonts w:ascii="Arial" w:hAnsi="Arial" w:cs="Arial"/>
        </w:rPr>
        <w:t> 1 балл за каждый правильный ответ (максимум 10 баллов).</w:t>
      </w:r>
    </w:p>
    <w:p w:rsidR="00383F09" w:rsidRDefault="00383F09" w:rsidP="00383F09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Часть В:</w:t>
      </w:r>
      <w:r>
        <w:rPr>
          <w:rStyle w:val="markdown-word"/>
          <w:rFonts w:ascii="Arial" w:hAnsi="Arial" w:cs="Arial"/>
        </w:rPr>
        <w:t> 2 балла за полностью верное задание, 1 балл при одной ошибке (максимум 6 баллов).</w:t>
      </w:r>
    </w:p>
    <w:p w:rsidR="00383F09" w:rsidRDefault="00383F09" w:rsidP="00383F09">
      <w:pPr>
        <w:pStyle w:val="a3"/>
        <w:numPr>
          <w:ilvl w:val="0"/>
          <w:numId w:val="5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Часть С:</w:t>
      </w:r>
      <w:r>
        <w:rPr>
          <w:rStyle w:val="markdown-word"/>
          <w:rFonts w:ascii="Arial" w:hAnsi="Arial" w:cs="Arial"/>
        </w:rPr>
        <w:t> до 4 баллов за полный и грамотный ответ с примерами и объяснениями (максимум 4 балла).</w:t>
      </w:r>
    </w:p>
    <w:p w:rsidR="00383F09" w:rsidRDefault="00383F09" w:rsidP="00383F09">
      <w:pPr>
        <w:pStyle w:val="a3"/>
        <w:shd w:val="clear" w:color="auto" w:fill="FFFFFF"/>
        <w:spacing w:before="120" w:beforeAutospacing="0" w:after="120" w:afterAutospacing="0" w:line="420" w:lineRule="atLeast"/>
        <w:rPr>
          <w:rFonts w:ascii="Arial" w:hAnsi="Arial" w:cs="Arial"/>
        </w:rPr>
      </w:pPr>
      <w:r>
        <w:rPr>
          <w:rStyle w:val="markdown-word"/>
          <w:rFonts w:ascii="Arial" w:hAnsi="Arial" w:cs="Arial"/>
          <w:b/>
          <w:bCs/>
        </w:rPr>
        <w:t>Итого:</w:t>
      </w:r>
      <w:r>
        <w:rPr>
          <w:rStyle w:val="markdown-word"/>
          <w:rFonts w:ascii="Arial" w:hAnsi="Arial" w:cs="Arial"/>
        </w:rPr>
        <w:t> максимум 20 баллов.</w:t>
      </w:r>
    </w:p>
    <w:p w:rsidR="00383F09" w:rsidRDefault="00383F09" w:rsidP="00383F09">
      <w:pPr>
        <w:pStyle w:val="a3"/>
        <w:shd w:val="clear" w:color="auto" w:fill="FFFFFF"/>
        <w:spacing w:before="120" w:beforeAutospacing="0" w:after="0" w:afterAutospacing="0" w:line="420" w:lineRule="atLeast"/>
        <w:rPr>
          <w:rStyle w:val="markdown-word"/>
          <w:rFonts w:ascii="Arial" w:hAnsi="Arial" w:cs="Arial"/>
          <w:b/>
          <w:bCs/>
        </w:rPr>
      </w:pPr>
      <w:r>
        <w:rPr>
          <w:rStyle w:val="markdown-word"/>
          <w:rFonts w:ascii="Arial" w:hAnsi="Arial" w:cs="Arial"/>
          <w:b/>
          <w:bCs/>
        </w:rPr>
        <w:t>Шкала оценок:</w:t>
      </w:r>
    </w:p>
    <w:p w:rsidR="00383F09" w:rsidRDefault="00383F09" w:rsidP="00383F09">
      <w:pPr>
        <w:pStyle w:val="a3"/>
        <w:shd w:val="clear" w:color="auto" w:fill="FFFFFF"/>
        <w:spacing w:before="120" w:beforeAutospacing="0" w:after="0" w:afterAutospacing="0" w:line="420" w:lineRule="atLeast"/>
        <w:rPr>
          <w:rStyle w:val="markdown-word"/>
          <w:rFonts w:ascii="Arial" w:hAnsi="Arial" w:cs="Arial"/>
          <w:b/>
          <w:bCs/>
        </w:rPr>
      </w:pPr>
      <w:r>
        <w:rPr>
          <w:rStyle w:val="markdown-word"/>
          <w:rFonts w:ascii="Arial" w:hAnsi="Arial" w:cs="Arial"/>
          <w:b/>
          <w:bCs/>
        </w:rPr>
        <w:t>18-20 баллов – «5» (отлично)</w:t>
      </w:r>
    </w:p>
    <w:p w:rsidR="00383F09" w:rsidRDefault="00383F09" w:rsidP="00383F09">
      <w:pPr>
        <w:pStyle w:val="a3"/>
        <w:shd w:val="clear" w:color="auto" w:fill="FFFFFF"/>
        <w:spacing w:before="120" w:beforeAutospacing="0" w:after="0" w:afterAutospacing="0" w:line="420" w:lineRule="atLeast"/>
        <w:rPr>
          <w:rStyle w:val="markdown-word"/>
          <w:rFonts w:ascii="Arial" w:hAnsi="Arial" w:cs="Arial"/>
          <w:b/>
          <w:bCs/>
        </w:rPr>
      </w:pPr>
      <w:r>
        <w:rPr>
          <w:rStyle w:val="markdown-word"/>
          <w:rFonts w:ascii="Arial" w:hAnsi="Arial" w:cs="Arial"/>
          <w:b/>
          <w:bCs/>
        </w:rPr>
        <w:t>14-17 баллов – «4» (хорошо)</w:t>
      </w:r>
    </w:p>
    <w:p w:rsidR="00383F09" w:rsidRDefault="00B15E6F" w:rsidP="00383F09">
      <w:pPr>
        <w:pStyle w:val="a3"/>
        <w:shd w:val="clear" w:color="auto" w:fill="FFFFFF"/>
        <w:spacing w:before="120" w:beforeAutospacing="0" w:after="0" w:afterAutospacing="0" w:line="420" w:lineRule="atLeast"/>
        <w:rPr>
          <w:rStyle w:val="markdown-word"/>
          <w:rFonts w:ascii="Arial" w:hAnsi="Arial" w:cs="Arial"/>
          <w:b/>
          <w:bCs/>
        </w:rPr>
      </w:pPr>
      <w:r>
        <w:rPr>
          <w:rStyle w:val="markdown-word"/>
          <w:rFonts w:ascii="Arial" w:hAnsi="Arial" w:cs="Arial"/>
          <w:b/>
          <w:bCs/>
        </w:rPr>
        <w:t>11</w:t>
      </w:r>
      <w:r w:rsidR="00383F09">
        <w:rPr>
          <w:rStyle w:val="markdown-word"/>
          <w:rFonts w:ascii="Arial" w:hAnsi="Arial" w:cs="Arial"/>
          <w:b/>
          <w:bCs/>
        </w:rPr>
        <w:t>-13 баллов – «3» (удовлетворительно)</w:t>
      </w:r>
    </w:p>
    <w:p w:rsidR="00383F09" w:rsidRDefault="00B15E6F" w:rsidP="00383F09">
      <w:pPr>
        <w:pStyle w:val="a3"/>
        <w:shd w:val="clear" w:color="auto" w:fill="FFFFFF"/>
        <w:spacing w:before="120" w:beforeAutospacing="0" w:after="0" w:afterAutospacing="0" w:line="420" w:lineRule="atLeast"/>
        <w:rPr>
          <w:rStyle w:val="markdown-word"/>
          <w:rFonts w:ascii="Arial" w:hAnsi="Arial" w:cs="Arial"/>
          <w:b/>
          <w:bCs/>
        </w:rPr>
      </w:pPr>
      <w:r>
        <w:rPr>
          <w:rStyle w:val="markdown-word"/>
          <w:rFonts w:ascii="Arial" w:hAnsi="Arial" w:cs="Arial"/>
          <w:b/>
          <w:bCs/>
        </w:rPr>
        <w:t>1-10</w:t>
      </w:r>
      <w:r w:rsidR="00383F09">
        <w:rPr>
          <w:rStyle w:val="markdown-word"/>
          <w:rFonts w:ascii="Arial" w:hAnsi="Arial" w:cs="Arial"/>
          <w:b/>
          <w:bCs/>
        </w:rPr>
        <w:t xml:space="preserve"> баллов – «2» (неудовлетворительно)</w:t>
      </w:r>
    </w:p>
    <w:p w:rsidR="0055063C" w:rsidRDefault="0055063C" w:rsidP="00383F09">
      <w:pPr>
        <w:pStyle w:val="a3"/>
        <w:shd w:val="clear" w:color="auto" w:fill="FFFFFF"/>
        <w:spacing w:before="120" w:beforeAutospacing="0" w:after="0" w:afterAutospacing="0" w:line="420" w:lineRule="atLeast"/>
        <w:rPr>
          <w:rStyle w:val="markdown-word"/>
          <w:rFonts w:ascii="Arial" w:hAnsi="Arial" w:cs="Arial"/>
          <w:b/>
          <w:bCs/>
        </w:rPr>
      </w:pPr>
      <w:r>
        <w:rPr>
          <w:rStyle w:val="markdown-word"/>
          <w:rFonts w:ascii="Arial" w:hAnsi="Arial" w:cs="Arial"/>
          <w:b/>
          <w:bCs/>
        </w:rPr>
        <w:t>Правильные ответы:</w:t>
      </w:r>
    </w:p>
    <w:p w:rsidR="0055063C" w:rsidRDefault="0055063C" w:rsidP="0055063C">
      <w:pPr>
        <w:pStyle w:val="a3"/>
        <w:shd w:val="clear" w:color="auto" w:fill="FFFFFF"/>
        <w:spacing w:before="120" w:beforeAutospacing="0" w:after="120" w:afterAutospacing="0" w:line="420" w:lineRule="atLeast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  <w:b/>
          <w:bCs/>
        </w:rPr>
        <w:t>Часть А:</w:t>
      </w:r>
    </w:p>
    <w:p w:rsidR="0055063C" w:rsidRDefault="0055063C" w:rsidP="0055063C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lastRenderedPageBreak/>
        <w:t>Б) ботаника</w:t>
      </w:r>
    </w:p>
    <w:p w:rsidR="0055063C" w:rsidRDefault="0055063C" w:rsidP="0055063C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Б) гриб</w:t>
      </w:r>
    </w:p>
    <w:p w:rsidR="0055063C" w:rsidRDefault="0055063C" w:rsidP="0055063C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Б) кислород</w:t>
      </w:r>
    </w:p>
    <w:p w:rsidR="0055063C" w:rsidRDefault="0055063C" w:rsidP="0055063C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Б) питание</w:t>
      </w:r>
    </w:p>
    <w:p w:rsidR="0055063C" w:rsidRDefault="0055063C" w:rsidP="0055063C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Б) берёза</w:t>
      </w:r>
    </w:p>
    <w:p w:rsidR="0055063C" w:rsidRDefault="0055063C" w:rsidP="0055063C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А) место, где живёт организм</w:t>
      </w:r>
    </w:p>
    <w:p w:rsidR="0055063C" w:rsidRDefault="0055063C" w:rsidP="0055063C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Б) лист</w:t>
      </w:r>
    </w:p>
    <w:p w:rsidR="0055063C" w:rsidRDefault="0055063C" w:rsidP="0055063C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Б) температура</w:t>
      </w:r>
    </w:p>
    <w:p w:rsidR="0055063C" w:rsidRDefault="0055063C" w:rsidP="0055063C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Б) гетеротрофы</w:t>
      </w:r>
    </w:p>
    <w:p w:rsidR="0055063C" w:rsidRDefault="0055063C" w:rsidP="0055063C">
      <w:pPr>
        <w:pStyle w:val="a3"/>
        <w:numPr>
          <w:ilvl w:val="0"/>
          <w:numId w:val="6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Б) область распространения жизни на Земле</w:t>
      </w:r>
    </w:p>
    <w:p w:rsidR="0055063C" w:rsidRDefault="0055063C" w:rsidP="0055063C">
      <w:pPr>
        <w:pStyle w:val="a3"/>
        <w:shd w:val="clear" w:color="auto" w:fill="FFFFFF"/>
        <w:spacing w:before="120" w:beforeAutospacing="0" w:after="120" w:afterAutospacing="0" w:line="420" w:lineRule="atLeast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  <w:b/>
          <w:bCs/>
        </w:rPr>
        <w:t>Часть В:</w:t>
      </w:r>
    </w:p>
    <w:p w:rsidR="0055063C" w:rsidRDefault="0055063C" w:rsidP="0055063C">
      <w:pPr>
        <w:pStyle w:val="a3"/>
        <w:numPr>
          <w:ilvl w:val="0"/>
          <w:numId w:val="7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Соответствие между организмом и средой его обитания:</w:t>
      </w:r>
    </w:p>
    <w:p w:rsidR="0055063C" w:rsidRDefault="0055063C" w:rsidP="0055063C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А) дельфин — 2) водная;</w:t>
      </w:r>
    </w:p>
    <w:p w:rsidR="0055063C" w:rsidRDefault="0055063C" w:rsidP="0055063C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Б) крот — 3) почвенная;</w:t>
      </w:r>
    </w:p>
    <w:p w:rsidR="0055063C" w:rsidRDefault="0055063C" w:rsidP="0055063C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В) воробей — 1) наземно</w:t>
      </w:r>
      <w:r>
        <w:rPr>
          <w:rStyle w:val="markdown-word"/>
          <w:rFonts w:ascii="Arial" w:eastAsiaTheme="majorEastAsia" w:hAnsi="Arial" w:cs="Arial"/>
        </w:rPr>
        <w:noBreakHyphen/>
        <w:t>воздушная;</w:t>
      </w:r>
    </w:p>
    <w:p w:rsidR="0055063C" w:rsidRDefault="0055063C" w:rsidP="0055063C">
      <w:pPr>
        <w:pStyle w:val="a3"/>
        <w:numPr>
          <w:ilvl w:val="0"/>
          <w:numId w:val="8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Г) дождевой червь — 3) почвенная.</w:t>
      </w:r>
    </w:p>
    <w:p w:rsidR="0055063C" w:rsidRDefault="0055063C" w:rsidP="0055063C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Признаки живых организмов: 1) рост, 3) питание, 6) размножение.</w:t>
      </w:r>
    </w:p>
    <w:p w:rsidR="0055063C" w:rsidRDefault="0055063C" w:rsidP="0055063C">
      <w:pPr>
        <w:pStyle w:val="a3"/>
        <w:numPr>
          <w:ilvl w:val="0"/>
          <w:numId w:val="9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Последовательность этапов развития растения из семени:</w:t>
      </w:r>
      <w:r>
        <w:rPr>
          <w:rFonts w:ascii="Arial" w:hAnsi="Arial" w:cs="Arial"/>
        </w:rPr>
        <w:br/>
      </w:r>
      <w:r>
        <w:rPr>
          <w:rStyle w:val="markdown-word"/>
          <w:rFonts w:ascii="Arial" w:eastAsiaTheme="majorEastAsia" w:hAnsi="Arial" w:cs="Arial"/>
        </w:rPr>
        <w:t>Б → Д → А → В → Г</w:t>
      </w:r>
      <w:r>
        <w:rPr>
          <w:rFonts w:ascii="Arial" w:hAnsi="Arial" w:cs="Arial"/>
        </w:rPr>
        <w:br/>
      </w:r>
      <w:r>
        <w:rPr>
          <w:rStyle w:val="markdown-word"/>
          <w:rFonts w:ascii="Arial" w:eastAsiaTheme="majorEastAsia" w:hAnsi="Arial" w:cs="Arial"/>
        </w:rPr>
        <w:t>(прорастание семени → появление стебля → появление листьев → цветение → образование плодов)</w:t>
      </w:r>
    </w:p>
    <w:p w:rsidR="0055063C" w:rsidRDefault="0055063C" w:rsidP="0055063C">
      <w:pPr>
        <w:pStyle w:val="a3"/>
        <w:shd w:val="clear" w:color="auto" w:fill="FFFFFF"/>
        <w:spacing w:before="120" w:beforeAutospacing="0" w:after="120" w:afterAutospacing="0" w:line="420" w:lineRule="atLeast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  <w:b/>
          <w:bCs/>
        </w:rPr>
        <w:t>Часть С:</w:t>
      </w:r>
    </w:p>
    <w:p w:rsidR="0055063C" w:rsidRDefault="0055063C" w:rsidP="0055063C">
      <w:pPr>
        <w:pStyle w:val="a3"/>
        <w:numPr>
          <w:ilvl w:val="0"/>
          <w:numId w:val="10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  <w:b/>
          <w:bCs/>
        </w:rPr>
        <w:t>Фотосинтез</w:t>
      </w:r>
      <w:r>
        <w:rPr>
          <w:rStyle w:val="markdown-word"/>
          <w:rFonts w:ascii="Arial" w:eastAsiaTheme="majorEastAsia" w:hAnsi="Arial" w:cs="Arial"/>
        </w:rPr>
        <w:t> — процесс образования органических веществ из углекислого газа (</w:t>
      </w:r>
      <w:r>
        <w:rPr>
          <w:rStyle w:val="mord"/>
          <w:rFonts w:ascii="KaTeX_Math" w:hAnsi="KaTeX_Math"/>
          <w:i/>
          <w:iCs/>
          <w:sz w:val="29"/>
          <w:szCs w:val="29"/>
        </w:rPr>
        <w:t>CO</w:t>
      </w:r>
      <w:r>
        <w:rPr>
          <w:rStyle w:val="mord"/>
          <w:sz w:val="20"/>
          <w:szCs w:val="20"/>
        </w:rPr>
        <w:t>2</w:t>
      </w:r>
      <w:r>
        <w:rPr>
          <w:rStyle w:val="vlist-s"/>
          <w:sz w:val="2"/>
          <w:szCs w:val="2"/>
        </w:rPr>
        <w:t>​</w:t>
      </w:r>
      <w:r>
        <w:rPr>
          <w:rStyle w:val="markdown-word"/>
          <w:rFonts w:ascii="Arial" w:eastAsiaTheme="majorEastAsia" w:hAnsi="Arial" w:cs="Arial"/>
        </w:rPr>
        <w:t>) и воды (</w:t>
      </w:r>
      <w:r>
        <w:rPr>
          <w:rStyle w:val="mord"/>
          <w:rFonts w:ascii="KaTeX_Math" w:hAnsi="KaTeX_Math"/>
          <w:i/>
          <w:iCs/>
          <w:sz w:val="29"/>
          <w:szCs w:val="29"/>
        </w:rPr>
        <w:t>H</w:t>
      </w:r>
      <w:r>
        <w:rPr>
          <w:rStyle w:val="mord"/>
          <w:sz w:val="20"/>
          <w:szCs w:val="20"/>
        </w:rPr>
        <w:t>2</w:t>
      </w:r>
      <w:r>
        <w:rPr>
          <w:rStyle w:val="vlist-s"/>
          <w:sz w:val="2"/>
          <w:szCs w:val="2"/>
        </w:rPr>
        <w:t>​</w:t>
      </w:r>
      <w:r>
        <w:rPr>
          <w:rStyle w:val="mord"/>
          <w:rFonts w:ascii="KaTeX_Math" w:hAnsi="KaTeX_Math"/>
          <w:i/>
          <w:iCs/>
          <w:sz w:val="29"/>
          <w:szCs w:val="29"/>
        </w:rPr>
        <w:t>O</w:t>
      </w:r>
      <w:r>
        <w:rPr>
          <w:rStyle w:val="markdown-word"/>
          <w:rFonts w:ascii="Arial" w:eastAsiaTheme="majorEastAsia" w:hAnsi="Arial" w:cs="Arial"/>
        </w:rPr>
        <w:t>) в зелёных частях растения на свету.</w:t>
      </w:r>
    </w:p>
    <w:p w:rsidR="0055063C" w:rsidRDefault="0055063C" w:rsidP="0055063C">
      <w:pPr>
        <w:pStyle w:val="a3"/>
        <w:shd w:val="clear" w:color="auto" w:fill="FFFFFF"/>
        <w:spacing w:before="120" w:beforeAutospacing="0" w:after="120" w:afterAutospacing="0" w:line="420" w:lineRule="atLeast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  <w:b/>
          <w:bCs/>
        </w:rPr>
        <w:t>Условия для фотосинтеза:</w:t>
      </w:r>
    </w:p>
    <w:p w:rsidR="0055063C" w:rsidRDefault="0055063C" w:rsidP="0055063C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наличие света;</w:t>
      </w:r>
    </w:p>
    <w:p w:rsidR="0055063C" w:rsidRDefault="0055063C" w:rsidP="0055063C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наличие хлорофилла в листьях;</w:t>
      </w:r>
    </w:p>
    <w:p w:rsidR="0055063C" w:rsidRDefault="0055063C" w:rsidP="0055063C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lastRenderedPageBreak/>
        <w:t>доступ углекислого газа;</w:t>
      </w:r>
    </w:p>
    <w:p w:rsidR="0055063C" w:rsidRDefault="0055063C" w:rsidP="0055063C">
      <w:pPr>
        <w:pStyle w:val="a3"/>
        <w:numPr>
          <w:ilvl w:val="0"/>
          <w:numId w:val="11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достаточное количество воды.</w:t>
      </w:r>
    </w:p>
    <w:p w:rsidR="0055063C" w:rsidRDefault="0055063C" w:rsidP="0055063C">
      <w:pPr>
        <w:pStyle w:val="a3"/>
        <w:shd w:val="clear" w:color="auto" w:fill="FFFFFF"/>
        <w:spacing w:before="120" w:beforeAutospacing="0" w:after="120" w:afterAutospacing="0" w:line="420" w:lineRule="atLeast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  <w:b/>
          <w:bCs/>
        </w:rPr>
        <w:t>Значение фотосинтеза:</w:t>
      </w:r>
    </w:p>
    <w:p w:rsidR="0055063C" w:rsidRDefault="0055063C" w:rsidP="0055063C">
      <w:pPr>
        <w:pStyle w:val="a3"/>
        <w:numPr>
          <w:ilvl w:val="0"/>
          <w:numId w:val="12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выделение кислорода, необходимого для дыхания живых организмов;</w:t>
      </w:r>
    </w:p>
    <w:p w:rsidR="0055063C" w:rsidRDefault="0055063C" w:rsidP="0055063C">
      <w:pPr>
        <w:pStyle w:val="a3"/>
        <w:numPr>
          <w:ilvl w:val="0"/>
          <w:numId w:val="12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образование органических веществ — основы пищевой цепи;</w:t>
      </w:r>
    </w:p>
    <w:p w:rsidR="0055063C" w:rsidRDefault="0055063C" w:rsidP="0055063C">
      <w:pPr>
        <w:pStyle w:val="a3"/>
        <w:numPr>
          <w:ilvl w:val="0"/>
          <w:numId w:val="12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поддержание баланса </w:t>
      </w:r>
      <w:r>
        <w:rPr>
          <w:rStyle w:val="mord"/>
          <w:rFonts w:ascii="KaTeX_Math" w:hAnsi="KaTeX_Math"/>
          <w:i/>
          <w:iCs/>
          <w:sz w:val="29"/>
          <w:szCs w:val="29"/>
        </w:rPr>
        <w:t>CO</w:t>
      </w:r>
      <w:r>
        <w:rPr>
          <w:rStyle w:val="mord"/>
          <w:sz w:val="20"/>
          <w:szCs w:val="20"/>
        </w:rPr>
        <w:t>2</w:t>
      </w:r>
      <w:r>
        <w:rPr>
          <w:rStyle w:val="vlist-s"/>
          <w:sz w:val="2"/>
          <w:szCs w:val="2"/>
        </w:rPr>
        <w:t>​</w:t>
      </w:r>
      <w:r>
        <w:rPr>
          <w:rStyle w:val="markdown-word"/>
          <w:rFonts w:ascii="Arial" w:eastAsiaTheme="majorEastAsia" w:hAnsi="Arial" w:cs="Arial"/>
        </w:rPr>
        <w:t> и </w:t>
      </w:r>
      <w:r>
        <w:rPr>
          <w:rStyle w:val="mord"/>
          <w:rFonts w:ascii="KaTeX_Math" w:hAnsi="KaTeX_Math"/>
          <w:i/>
          <w:iCs/>
          <w:sz w:val="29"/>
          <w:szCs w:val="29"/>
        </w:rPr>
        <w:t>O</w:t>
      </w:r>
      <w:r>
        <w:rPr>
          <w:rStyle w:val="mord"/>
          <w:sz w:val="20"/>
          <w:szCs w:val="20"/>
        </w:rPr>
        <w:t>2</w:t>
      </w:r>
      <w:r>
        <w:rPr>
          <w:rStyle w:val="vlist-s"/>
          <w:sz w:val="2"/>
          <w:szCs w:val="2"/>
        </w:rPr>
        <w:t>​</w:t>
      </w:r>
      <w:r>
        <w:rPr>
          <w:rStyle w:val="markdown-word"/>
          <w:rFonts w:ascii="Arial" w:eastAsiaTheme="majorEastAsia" w:hAnsi="Arial" w:cs="Arial"/>
        </w:rPr>
        <w:t> в атмосфере;</w:t>
      </w:r>
    </w:p>
    <w:p w:rsidR="0055063C" w:rsidRDefault="0055063C" w:rsidP="0055063C">
      <w:pPr>
        <w:pStyle w:val="a3"/>
        <w:numPr>
          <w:ilvl w:val="0"/>
          <w:numId w:val="12"/>
        </w:numPr>
        <w:shd w:val="clear" w:color="auto" w:fill="FFFFFF"/>
        <w:spacing w:before="120" w:beforeAutospacing="0" w:after="120" w:afterAutospacing="0" w:line="420" w:lineRule="atLeast"/>
        <w:ind w:left="0"/>
        <w:rPr>
          <w:rFonts w:ascii="Arial" w:hAnsi="Arial" w:cs="Arial"/>
        </w:rPr>
      </w:pPr>
      <w:r>
        <w:rPr>
          <w:rStyle w:val="markdown-word"/>
          <w:rFonts w:ascii="Arial" w:eastAsiaTheme="majorEastAsia" w:hAnsi="Arial" w:cs="Arial"/>
        </w:rPr>
        <w:t>участие в формировании озонового слоя.</w:t>
      </w:r>
    </w:p>
    <w:p w:rsidR="0055063C" w:rsidRPr="0055063C" w:rsidRDefault="0055063C" w:rsidP="00383F09">
      <w:pPr>
        <w:pStyle w:val="a3"/>
        <w:shd w:val="clear" w:color="auto" w:fill="FFFFFF"/>
        <w:spacing w:before="120" w:beforeAutospacing="0" w:after="0" w:afterAutospacing="0" w:line="420" w:lineRule="atLeast"/>
        <w:rPr>
          <w:rFonts w:ascii="Arial" w:hAnsi="Arial" w:cs="Arial"/>
        </w:rPr>
      </w:pPr>
    </w:p>
    <w:p w:rsidR="00E36957" w:rsidRDefault="00E36957"/>
    <w:p w:rsidR="0055063C" w:rsidRDefault="0055063C"/>
    <w:sectPr w:rsidR="00550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KaTeX_Math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B4410"/>
    <w:multiLevelType w:val="multilevel"/>
    <w:tmpl w:val="9710F02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D1383"/>
    <w:multiLevelType w:val="multilevel"/>
    <w:tmpl w:val="9C8AE8D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CD36C5"/>
    <w:multiLevelType w:val="multilevel"/>
    <w:tmpl w:val="C74E9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DC67E2"/>
    <w:multiLevelType w:val="multilevel"/>
    <w:tmpl w:val="26B2DC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CA0D97"/>
    <w:multiLevelType w:val="multilevel"/>
    <w:tmpl w:val="1856D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C02875"/>
    <w:multiLevelType w:val="multilevel"/>
    <w:tmpl w:val="B5F4EF2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98C6DB7"/>
    <w:multiLevelType w:val="multilevel"/>
    <w:tmpl w:val="BDDC3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7E3E05"/>
    <w:multiLevelType w:val="multilevel"/>
    <w:tmpl w:val="F528BEA8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3F0F8B"/>
    <w:multiLevelType w:val="multilevel"/>
    <w:tmpl w:val="F8265E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863A00"/>
    <w:multiLevelType w:val="multilevel"/>
    <w:tmpl w:val="891C8EA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965378F"/>
    <w:multiLevelType w:val="multilevel"/>
    <w:tmpl w:val="36B66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AE1733"/>
    <w:multiLevelType w:val="multilevel"/>
    <w:tmpl w:val="77847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11"/>
  </w:num>
  <w:num w:numId="9">
    <w:abstractNumId w:val="1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F8"/>
    <w:rsid w:val="00340F05"/>
    <w:rsid w:val="00383F09"/>
    <w:rsid w:val="0055063C"/>
    <w:rsid w:val="00B15E6F"/>
    <w:rsid w:val="00E36957"/>
    <w:rsid w:val="00EB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18610"/>
  <w15:chartTrackingRefBased/>
  <w15:docId w15:val="{07F6BCA3-90C2-4BB5-AF81-4BDD98C7C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3F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383F0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83F0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markdown-word">
    <w:name w:val="markdown-word"/>
    <w:basedOn w:val="a0"/>
    <w:rsid w:val="00383F09"/>
  </w:style>
  <w:style w:type="paragraph" w:styleId="a3">
    <w:name w:val="Normal (Web)"/>
    <w:basedOn w:val="a"/>
    <w:uiPriority w:val="99"/>
    <w:semiHidden/>
    <w:unhideWhenUsed/>
    <w:rsid w:val="00383F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83F0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mord">
    <w:name w:val="mord"/>
    <w:basedOn w:val="a0"/>
    <w:rsid w:val="0055063C"/>
  </w:style>
  <w:style w:type="character" w:customStyle="1" w:styleId="vlist-s">
    <w:name w:val="vlist-s"/>
    <w:basedOn w:val="a0"/>
    <w:rsid w:val="00550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Галактионова</dc:creator>
  <cp:keywords/>
  <dc:description/>
  <cp:lastModifiedBy>Учитель</cp:lastModifiedBy>
  <cp:revision>6</cp:revision>
  <dcterms:created xsi:type="dcterms:W3CDTF">2026-04-08T16:55:00Z</dcterms:created>
  <dcterms:modified xsi:type="dcterms:W3CDTF">2026-04-28T10:26:00Z</dcterms:modified>
</cp:coreProperties>
</file>